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DB0065F" w:rsidP="2F90BEF2" w:rsidRDefault="5DB0065F" w14:paraId="5E4CBBB7" w14:textId="53B6198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b w:val="1"/>
          <w:bCs w:val="1"/>
        </w:rPr>
      </w:pPr>
      <w:r w:rsidRPr="2F90BEF2" w:rsidR="5DB0065F">
        <w:rPr>
          <w:b w:val="1"/>
          <w:bCs w:val="1"/>
        </w:rPr>
        <w:t>AmSECT</w:t>
      </w:r>
      <w:r w:rsidRPr="2F90BEF2" w:rsidR="5DB0065F">
        <w:rPr>
          <w:b w:val="1"/>
          <w:bCs w:val="1"/>
        </w:rPr>
        <w:t xml:space="preserve"> </w:t>
      </w:r>
      <w:r w:rsidRPr="2F90BEF2" w:rsidR="5DB0065F">
        <w:rPr>
          <w:b w:val="1"/>
          <w:bCs w:val="1"/>
        </w:rPr>
        <w:t>Committee Charter</w:t>
      </w:r>
    </w:p>
    <w:p w:rsidR="5DB0065F" w:rsidP="2F90BEF2" w:rsidRDefault="5DB0065F" w14:paraId="5EAC1295" w14:textId="53B6198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F90BEF2" w:rsidR="5DB0065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COMMITTEE NAME: </w:t>
      </w:r>
      <w:r w:rsidRPr="2F90BEF2" w:rsidR="5DB006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Achievement Recognition Committee</w:t>
      </w:r>
    </w:p>
    <w:p w:rsidR="2F90BEF2" w:rsidP="12121A22" w:rsidRDefault="2F90BEF2" w14:paraId="27D87512" w14:textId="28C34E22">
      <w:pPr>
        <w:pStyle w:val="Normal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2121A22" w:rsidR="5DB0065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PURPOSE/ROLE: </w:t>
      </w:r>
    </w:p>
    <w:p w:rsidR="2F90BEF2" w:rsidP="12121A22" w:rsidRDefault="2F90BEF2" w14:paraId="6A5D039F" w14:textId="60998C0A">
      <w:pPr>
        <w:pStyle w:val="ListParagraph"/>
        <w:numPr>
          <w:ilvl w:val="0"/>
          <w:numId w:val="2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121A22" w:rsidR="5DB0065F">
        <w:rPr>
          <w:rFonts w:ascii="Calibri" w:hAnsi="Calibri" w:eastAsia="Calibri" w:cs="Calibri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 xml:space="preserve">Promotes the enhancement and prestige of awards and scholarships and administers the judging and </w:t>
      </w:r>
      <w:r w:rsidRPr="12121A22" w:rsidR="5DB0065F">
        <w:rPr>
          <w:rFonts w:ascii="Calibri" w:hAnsi="Calibri" w:eastAsia="Calibri" w:cs="Calibri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>selection</w:t>
      </w:r>
      <w:r w:rsidRPr="12121A22" w:rsidR="5DB0065F">
        <w:rPr>
          <w:rFonts w:ascii="Calibri" w:hAnsi="Calibri" w:eastAsia="Calibri" w:cs="Calibri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 xml:space="preserve"> of the recipients. With the approval of the Board of Directors, it </w:t>
      </w:r>
      <w:r w:rsidRPr="12121A22" w:rsidR="5DB0065F">
        <w:rPr>
          <w:rFonts w:ascii="Calibri" w:hAnsi="Calibri" w:eastAsia="Calibri" w:cs="Calibri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>establishes</w:t>
      </w:r>
      <w:r w:rsidRPr="12121A22" w:rsidR="5DB0065F">
        <w:rPr>
          <w:rFonts w:ascii="Calibri" w:hAnsi="Calibri" w:eastAsia="Calibri" w:cs="Calibri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 xml:space="preserve"> and maintains guidelines for each award and scholarship.</w:t>
      </w:r>
    </w:p>
    <w:p w:rsidR="797A6C9A" w:rsidP="797A6C9A" w:rsidRDefault="797A6C9A" w14:paraId="11010445" w14:textId="5D5E6562">
      <w:pPr>
        <w:pStyle w:val="Normal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</w:pPr>
    </w:p>
    <w:p w:rsidR="2F90BEF2" w:rsidP="12121A22" w:rsidRDefault="2F90BEF2" w14:paraId="6A3FFE98" w14:textId="464460C1">
      <w:pPr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2121A22" w:rsidR="5DB0065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MEMBERSHIP PROCESS:</w:t>
      </w:r>
      <w:r w:rsidRPr="12121A22" w:rsidR="5DB006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2F90BEF2" w:rsidP="12121A22" w:rsidRDefault="2F90BEF2" w14:paraId="1867A254" w14:textId="74B3AD36">
      <w:pPr>
        <w:pStyle w:val="ListParagraph"/>
        <w:numPr>
          <w:ilvl w:val="0"/>
          <w:numId w:val="3"/>
        </w:numPr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121A22" w:rsidR="5DB006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Members must be elected to the committee. </w:t>
      </w:r>
    </w:p>
    <w:p w:rsidR="2F90BEF2" w:rsidP="12121A22" w:rsidRDefault="2F90BEF2" w14:paraId="193C5292" w14:textId="77DD06A7">
      <w:pPr>
        <w:pStyle w:val="ListParagraph"/>
        <w:numPr>
          <w:ilvl w:val="0"/>
          <w:numId w:val="3"/>
        </w:numPr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121A22" w:rsidR="00512E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12121A22" w:rsidR="5DB006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hosen at the annual election. </w:t>
      </w:r>
    </w:p>
    <w:p w:rsidR="797A6C9A" w:rsidP="12121A22" w:rsidRDefault="797A6C9A" w14:paraId="2A2B1B37" w14:textId="26B0576B">
      <w:pPr>
        <w:pStyle w:val="ListParagraph"/>
        <w:numPr>
          <w:ilvl w:val="0"/>
          <w:numId w:val="3"/>
        </w:numPr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121A22" w:rsidR="57BB34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Must be an </w:t>
      </w:r>
      <w:r w:rsidRPr="12121A22" w:rsidR="57BB34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AmSEC</w:t>
      </w:r>
      <w:r w:rsidRPr="12121A22" w:rsidR="57BB34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</w:t>
      </w:r>
      <w:r w:rsidRPr="12121A22" w:rsidR="57BB34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member. </w:t>
      </w:r>
    </w:p>
    <w:p w:rsidR="797A6C9A" w:rsidP="12121A22" w:rsidRDefault="797A6C9A" w14:paraId="01AE6900" w14:textId="0055A460">
      <w:pPr>
        <w:pStyle w:val="ListParagraph"/>
        <w:numPr>
          <w:ilvl w:val="0"/>
          <w:numId w:val="3"/>
        </w:numPr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2121A22" w:rsidR="57BB34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Three-year term. Member serves as </w:t>
      </w:r>
      <w:r w:rsidRPr="12121A22" w:rsidR="57BB34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Chairman</w:t>
      </w:r>
      <w:r w:rsidRPr="12121A22" w:rsidR="57BB34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third year of term.</w:t>
      </w:r>
    </w:p>
    <w:p w:rsidR="797A6C9A" w:rsidP="12121A22" w:rsidRDefault="797A6C9A" w14:paraId="7B85B536" w14:textId="108B9869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>
        <w:br/>
      </w:r>
      <w:r w:rsidRPr="12121A22" w:rsidR="57BB34B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EXPECTED COMMITMENT:</w:t>
      </w:r>
    </w:p>
    <w:p w:rsidR="797A6C9A" w:rsidP="574FBDDA" w:rsidRDefault="797A6C9A" w14:paraId="0A7999E2" w14:textId="1904A6B6">
      <w:pPr>
        <w:pStyle w:val="ListParagraph"/>
        <w:numPr>
          <w:ilvl w:val="0"/>
          <w:numId w:val="4"/>
        </w:numPr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4FBDDA" w:rsidR="57BB34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Meet on an as-needed basis and attend committee calls.</w:t>
      </w:r>
    </w:p>
    <w:p w:rsidR="797A6C9A" w:rsidP="574FBDDA" w:rsidRDefault="797A6C9A" w14:paraId="26669901" w14:textId="3BA023A5">
      <w:pPr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97A6C9A" w:rsidP="574FBDDA" w:rsidRDefault="797A6C9A" w14:paraId="361B2B4A" w14:textId="3F9C5C24">
      <w:pPr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4FBDDA" w:rsidR="0B70F2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STRATEGIC PLAN OBJECTIVES:</w:t>
      </w:r>
    </w:p>
    <w:p w:rsidR="797A6C9A" w:rsidP="574FBDDA" w:rsidRDefault="797A6C9A" w14:paraId="13DECDDF" w14:textId="679A8812">
      <w:pPr>
        <w:pStyle w:val="ListParagraph"/>
        <w:numPr>
          <w:ilvl w:val="0"/>
          <w:numId w:val="5"/>
        </w:numPr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4FBDDA" w:rsidR="0B70F2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 a database of potential nominees for consideration using past nominees and communication with committee chairs.</w:t>
      </w:r>
    </w:p>
    <w:p w:rsidR="797A6C9A" w:rsidP="574FBDDA" w:rsidRDefault="797A6C9A" w14:paraId="30EF778B" w14:textId="1C7F1C65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97A6C9A" w:rsidP="0FF848B4" w:rsidRDefault="797A6C9A" w14:paraId="4CBBD795" w14:textId="3D7CCA38">
      <w:pPr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r w:rsidRPr="0FF848B4" w:rsidR="57BB34B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STAFF LIASON:</w:t>
      </w:r>
      <w:r w:rsidRPr="0FF848B4" w:rsidR="57BB34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Grace Aughey </w:t>
      </w:r>
      <w:hyperlink r:id="R511e6e4079bc4f48">
        <w:r w:rsidRPr="0FF848B4" w:rsidR="57BB34B0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grace.aughey@ewald.com</w:t>
        </w:r>
      </w:hyperlink>
      <w:r w:rsidRPr="0FF848B4" w:rsidR="57BB34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FF848B4" w:rsidP="0FF848B4" w:rsidRDefault="0FF848B4" w14:paraId="55CF1EA2" w14:textId="1334DA6C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97A6C9A" w:rsidP="12121A22" w:rsidRDefault="797A6C9A" w14:paraId="272AB343" w14:textId="66F21DE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b0eFKQx4Ow3kQP" int2:id="Oqzye34L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7d6b5d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53959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82e69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65570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55ef0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9B0A28"/>
    <w:rsid w:val="00512E2B"/>
    <w:rsid w:val="09518DC3"/>
    <w:rsid w:val="0B70F2C4"/>
    <w:rsid w:val="0FC64ECD"/>
    <w:rsid w:val="0FF848B4"/>
    <w:rsid w:val="12121A22"/>
    <w:rsid w:val="2A7985D0"/>
    <w:rsid w:val="2AEB3A76"/>
    <w:rsid w:val="2CA9BAC8"/>
    <w:rsid w:val="2F90BEF2"/>
    <w:rsid w:val="3D9B0A28"/>
    <w:rsid w:val="574FBDDA"/>
    <w:rsid w:val="57BB34B0"/>
    <w:rsid w:val="5DB0065F"/>
    <w:rsid w:val="797A6C9A"/>
    <w:rsid w:val="7C4DE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85CE0"/>
  <w15:chartTrackingRefBased/>
  <w15:docId w15:val="{49E81801-AABB-4CA9-B4AD-4F114A3A6D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205ff68847042bd" /><Relationship Type="http://schemas.microsoft.com/office/2020/10/relationships/intelligence" Target="intelligence2.xml" Id="R0626ca64561e4b64" /><Relationship Type="http://schemas.openxmlformats.org/officeDocument/2006/relationships/hyperlink" Target="mailto:grace.aughey@ewald.com" TargetMode="External" Id="R511e6e4079bc4f4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A557A9B194B47AA2EABD9EEB6BDC1" ma:contentTypeVersion="15" ma:contentTypeDescription="Create a new document." ma:contentTypeScope="" ma:versionID="f19687d383d8bc370e8796d084604417">
  <xsd:schema xmlns:xsd="http://www.w3.org/2001/XMLSchema" xmlns:xs="http://www.w3.org/2001/XMLSchema" xmlns:p="http://schemas.microsoft.com/office/2006/metadata/properties" xmlns:ns2="7131e1ed-1896-4b16-ab76-5917ab3da7f6" xmlns:ns3="ac54db2c-4dae-429a-8be3-936b2e000466" targetNamespace="http://schemas.microsoft.com/office/2006/metadata/properties" ma:root="true" ma:fieldsID="281af050e3607c4f97c70129f1e7dcfc" ns2:_="" ns3:_="">
    <xsd:import namespace="7131e1ed-1896-4b16-ab76-5917ab3da7f6"/>
    <xsd:import namespace="ac54db2c-4dae-429a-8be3-936b2e0004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1e1ed-1896-4b16-ab76-5917ab3da7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f1e13ca-b613-42a0-b0c1-652690c6ba7f}" ma:internalName="TaxCatchAll" ma:showField="CatchAllData" ma:web="7131e1ed-1896-4b16-ab76-5917ab3da7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4db2c-4dae-429a-8be3-936b2e000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7d20d11-fd8d-4aa2-b45d-d5c4dbeec6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4db2c-4dae-429a-8be3-936b2e000466">
      <Terms xmlns="http://schemas.microsoft.com/office/infopath/2007/PartnerControls"/>
    </lcf76f155ced4ddcb4097134ff3c332f>
    <TaxCatchAll xmlns="7131e1ed-1896-4b16-ab76-5917ab3da7f6" xsi:nil="true"/>
  </documentManagement>
</p:properties>
</file>

<file path=customXml/itemProps1.xml><?xml version="1.0" encoding="utf-8"?>
<ds:datastoreItem xmlns:ds="http://schemas.openxmlformats.org/officeDocument/2006/customXml" ds:itemID="{E563BE35-19B3-40B7-B37E-BD23B6A36D45}"/>
</file>

<file path=customXml/itemProps2.xml><?xml version="1.0" encoding="utf-8"?>
<ds:datastoreItem xmlns:ds="http://schemas.openxmlformats.org/officeDocument/2006/customXml" ds:itemID="{A50FC98B-3524-4274-8696-B09CAC5C78E3}"/>
</file>

<file path=customXml/itemProps3.xml><?xml version="1.0" encoding="utf-8"?>
<ds:datastoreItem xmlns:ds="http://schemas.openxmlformats.org/officeDocument/2006/customXml" ds:itemID="{0035F7C0-30CB-4894-8E3C-9C09CA94661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Grace Aughey</dc:creator>
  <keywords/>
  <dc:description/>
  <lastModifiedBy>Grace Aughey</lastModifiedBy>
  <dcterms:created xsi:type="dcterms:W3CDTF">2024-04-08T18:34:34.0000000Z</dcterms:created>
  <dcterms:modified xsi:type="dcterms:W3CDTF">2024-05-15T15:23:51.3978779Z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0x010100B94A557A9B194B47AA2EABD9EEB6BDC1</vt:lpwstr>
  </property>
  <property fmtid="{D5CDD505-2E9C-101B-9397-08002B2CF9AE}" pid="3" name="MediaServiceImageTags">
    <vt:lpwstr/>
  </property>
</Properties>
</file>